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rPr>
          <w:rFonts w:ascii="Calibri" w:cs="Calibri" w:eastAsia="Calibri" w:hAnsi="Calibri"/>
          <w:b w:val="1"/>
          <w:color w:val="000000"/>
          <w:sz w:val="26"/>
          <w:szCs w:val="26"/>
          <w:u w:val="single"/>
        </w:rPr>
      </w:pPr>
      <w:bookmarkStart w:colFirst="0" w:colLast="0" w:name="_f3ogpcjlf3dx" w:id="0"/>
      <w:bookmarkEnd w:id="0"/>
      <w:r w:rsidDel="00000000" w:rsidR="00000000" w:rsidRPr="00000000">
        <w:rPr>
          <w:rFonts w:ascii="Calibri" w:cs="Calibri" w:eastAsia="Calibri" w:hAnsi="Calibri"/>
          <w:b w:val="1"/>
          <w:color w:val="000000"/>
          <w:sz w:val="26"/>
          <w:szCs w:val="26"/>
          <w:u w:val="single"/>
          <w:rtl w:val="0"/>
        </w:rPr>
        <w:t xml:space="preserve">Lifeguard</w:t>
      </w:r>
    </w:p>
    <w:p w:rsidR="00000000" w:rsidDel="00000000" w:rsidP="00000000" w:rsidRDefault="00000000" w:rsidRPr="00000000" w14:paraId="00000002">
      <w:pPr>
        <w:pStyle w:val="Heading3"/>
        <w:keepNext w:val="0"/>
        <w:keepLines w:val="0"/>
        <w:spacing w:before="280" w:line="240" w:lineRule="auto"/>
        <w:rPr>
          <w:rFonts w:ascii="Calibri" w:cs="Calibri" w:eastAsia="Calibri" w:hAnsi="Calibri"/>
          <w:b w:val="1"/>
          <w:color w:val="000000"/>
          <w:sz w:val="24"/>
          <w:szCs w:val="24"/>
        </w:rPr>
      </w:pPr>
      <w:bookmarkStart w:colFirst="0" w:colLast="0" w:name="_4hmh6ok1xso4" w:id="1"/>
      <w:bookmarkEnd w:id="1"/>
      <w:r w:rsidDel="00000000" w:rsidR="00000000" w:rsidRPr="00000000">
        <w:rPr>
          <w:rFonts w:ascii="Calibri" w:cs="Calibri" w:eastAsia="Calibri" w:hAnsi="Calibri"/>
          <w:b w:val="1"/>
          <w:color w:val="000000"/>
          <w:sz w:val="24"/>
          <w:szCs w:val="24"/>
          <w:rtl w:val="0"/>
        </w:rPr>
        <w:t xml:space="preserve">Job Description:</w:t>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Lifeguard is responsible for ensuring the safety and well-being of all participants during waterfront activities at Camp Chestermere. This role involves coordinating with staff and volunteers to create a safe and engaging environment for campers and staff, ensuring that all safety protocols are strictly followed. The Lifeguard also models the love of Jesus through service and contributes to the overall success of the camp by supporting both staff and campers in a variety of activities.</w:t>
      </w:r>
    </w:p>
    <w:p w:rsidR="00000000" w:rsidDel="00000000" w:rsidP="00000000" w:rsidRDefault="00000000" w:rsidRPr="00000000" w14:paraId="00000004">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Lifeguard must possess strong leadership skills, be proactive in maintaining safety standards, and be comfortable working in an outdoor environment. The position involves supervising waterfront activities, managing equipment, providing lifeguard services, and training staff on safety procedures.</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240" w:lineRule="auto"/>
        <w:rPr>
          <w:rFonts w:ascii="Calibri" w:cs="Calibri" w:eastAsia="Calibri" w:hAnsi="Calibri"/>
          <w:b w:val="1"/>
          <w:color w:val="000000"/>
          <w:sz w:val="24"/>
          <w:szCs w:val="24"/>
        </w:rPr>
      </w:pPr>
      <w:bookmarkStart w:colFirst="0" w:colLast="0" w:name="_69a6445uz4q4" w:id="2"/>
      <w:bookmarkEnd w:id="2"/>
      <w:r w:rsidDel="00000000" w:rsidR="00000000" w:rsidRPr="00000000">
        <w:rPr>
          <w:rFonts w:ascii="Calibri" w:cs="Calibri" w:eastAsia="Calibri" w:hAnsi="Calibri"/>
          <w:b w:val="1"/>
          <w:color w:val="000000"/>
          <w:sz w:val="24"/>
          <w:szCs w:val="24"/>
          <w:rtl w:val="0"/>
        </w:rPr>
        <w:t xml:space="preserve">Key Responsibilities:</w:t>
      </w:r>
    </w:p>
    <w:p w:rsidR="00000000" w:rsidDel="00000000" w:rsidP="00000000" w:rsidRDefault="00000000" w:rsidRPr="00000000" w14:paraId="00000007">
      <w:pPr>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Waterfront Safety:</w:t>
        <w:br w:type="textWrapping"/>
      </w:r>
      <w:r w:rsidDel="00000000" w:rsidR="00000000" w:rsidRPr="00000000">
        <w:rPr>
          <w:rFonts w:ascii="Calibri" w:cs="Calibri" w:eastAsia="Calibri" w:hAnsi="Calibri"/>
          <w:sz w:val="24"/>
          <w:szCs w:val="24"/>
          <w:rtl w:val="0"/>
        </w:rPr>
        <w:t xml:space="preserve">Ensure all waterfront activities (e.g., swimming, boating, kayaking, tubing, etc.) are conducted safely and according to established protocols.</w:t>
      </w:r>
    </w:p>
    <w:p w:rsidR="00000000" w:rsidDel="00000000" w:rsidP="00000000" w:rsidRDefault="00000000" w:rsidRPr="00000000" w14:paraId="00000008">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Training &amp; Coordination:</w:t>
        <w:br w:type="textWrapping"/>
      </w:r>
      <w:r w:rsidDel="00000000" w:rsidR="00000000" w:rsidRPr="00000000">
        <w:rPr>
          <w:rFonts w:ascii="Calibri" w:cs="Calibri" w:eastAsia="Calibri" w:hAnsi="Calibri"/>
          <w:sz w:val="24"/>
          <w:szCs w:val="24"/>
          <w:rtl w:val="0"/>
        </w:rPr>
        <w:t xml:space="preserve">Train, coordinate, and supervise waterfront staff and volunteers to ensure they are prepared and equipped to follow safety procedures. Lead safety drills and training sessions.</w:t>
      </w:r>
    </w:p>
    <w:p w:rsidR="00000000" w:rsidDel="00000000" w:rsidP="00000000" w:rsidRDefault="00000000" w:rsidRPr="00000000" w14:paraId="00000009">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Lifeguard Duties:</w:t>
        <w:br w:type="textWrapping"/>
      </w:r>
      <w:r w:rsidDel="00000000" w:rsidR="00000000" w:rsidRPr="00000000">
        <w:rPr>
          <w:rFonts w:ascii="Calibri" w:cs="Calibri" w:eastAsia="Calibri" w:hAnsi="Calibri"/>
          <w:sz w:val="24"/>
          <w:szCs w:val="24"/>
          <w:rtl w:val="0"/>
        </w:rPr>
        <w:t xml:space="preserve">Provide lifeguard services during activity days and summer camp programs, ensuring constant vigilance, quick response to emergencies, and proactive monitoring of participants.</w:t>
      </w:r>
    </w:p>
    <w:p w:rsidR="00000000" w:rsidDel="00000000" w:rsidP="00000000" w:rsidRDefault="00000000" w:rsidRPr="00000000" w14:paraId="0000000A">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Equipment Management:</w:t>
        <w:br w:type="textWrapping"/>
      </w:r>
      <w:r w:rsidDel="00000000" w:rsidR="00000000" w:rsidRPr="00000000">
        <w:rPr>
          <w:rFonts w:ascii="Calibri" w:cs="Calibri" w:eastAsia="Calibri" w:hAnsi="Calibri"/>
          <w:sz w:val="24"/>
          <w:szCs w:val="24"/>
          <w:rtl w:val="0"/>
        </w:rPr>
        <w:t xml:space="preserve">Maintain all waterfront equipment (e.g., life jackets, boats, tubes, etc.), ensuring it is in good working condition and up to safety standards. Regularly inspect and repair equipment as needed.</w:t>
      </w:r>
    </w:p>
    <w:p w:rsidR="00000000" w:rsidDel="00000000" w:rsidP="00000000" w:rsidRDefault="00000000" w:rsidRPr="00000000" w14:paraId="0000000B">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Collaboration:</w:t>
        <w:br w:type="textWrapping"/>
      </w:r>
      <w:r w:rsidDel="00000000" w:rsidR="00000000" w:rsidRPr="00000000">
        <w:rPr>
          <w:rFonts w:ascii="Calibri" w:cs="Calibri" w:eastAsia="Calibri" w:hAnsi="Calibri"/>
          <w:sz w:val="24"/>
          <w:szCs w:val="24"/>
          <w:rtl w:val="0"/>
        </w:rPr>
        <w:t xml:space="preserve">Work closely with the other lifeguard and the Programs Lead to divide responsibilities and ensure smooth operations. Support other camp activities when needed.</w:t>
      </w:r>
    </w:p>
    <w:p w:rsidR="00000000" w:rsidDel="00000000" w:rsidP="00000000" w:rsidRDefault="00000000" w:rsidRPr="00000000" w14:paraId="0000000C">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Program Support:</w:t>
        <w:br w:type="textWrapping"/>
      </w:r>
      <w:r w:rsidDel="00000000" w:rsidR="00000000" w:rsidRPr="00000000">
        <w:rPr>
          <w:rFonts w:ascii="Calibri" w:cs="Calibri" w:eastAsia="Calibri" w:hAnsi="Calibri"/>
          <w:sz w:val="24"/>
          <w:szCs w:val="24"/>
          <w:rtl w:val="0"/>
        </w:rPr>
        <w:t xml:space="preserve">Assist with planning, organizing, and delivering water-based recreational activities. This may include helping with kayaking, canoeing, beach time, or power tubing.</w:t>
      </w:r>
    </w:p>
    <w:p w:rsidR="00000000" w:rsidDel="00000000" w:rsidP="00000000" w:rsidRDefault="00000000" w:rsidRPr="00000000" w14:paraId="0000000D">
      <w:pPr>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Staff &amp; Camper Engagement:</w:t>
        <w:br w:type="textWrapping"/>
      </w:r>
      <w:r w:rsidDel="00000000" w:rsidR="00000000" w:rsidRPr="00000000">
        <w:rPr>
          <w:rFonts w:ascii="Calibri" w:cs="Calibri" w:eastAsia="Calibri" w:hAnsi="Calibri"/>
          <w:sz w:val="24"/>
          <w:szCs w:val="24"/>
          <w:rtl w:val="0"/>
        </w:rPr>
        <w:t xml:space="preserve">Attend staff devotionals, fireside times, and other camp events. Model positive, servant-leadership behaviors and contribute to the camp's mission of fostering a Christ-centered environment.</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240" w:lineRule="auto"/>
        <w:rPr>
          <w:rFonts w:ascii="Calibri" w:cs="Calibri" w:eastAsia="Calibri" w:hAnsi="Calibri"/>
          <w:b w:val="1"/>
          <w:color w:val="000000"/>
          <w:sz w:val="24"/>
          <w:szCs w:val="24"/>
        </w:rPr>
      </w:pPr>
      <w:bookmarkStart w:colFirst="0" w:colLast="0" w:name="_lhlgcovh5zy0" w:id="3"/>
      <w:bookmarkEnd w:id="3"/>
      <w:r w:rsidDel="00000000" w:rsidR="00000000" w:rsidRPr="00000000">
        <w:rPr>
          <w:rFonts w:ascii="Calibri" w:cs="Calibri" w:eastAsia="Calibri" w:hAnsi="Calibri"/>
          <w:b w:val="1"/>
          <w:color w:val="000000"/>
          <w:sz w:val="24"/>
          <w:szCs w:val="24"/>
          <w:rtl w:val="0"/>
        </w:rPr>
        <w:t xml:space="preserve">Qualifications:</w:t>
      </w:r>
    </w:p>
    <w:p w:rsidR="00000000" w:rsidDel="00000000" w:rsidP="00000000" w:rsidRDefault="00000000" w:rsidRPr="00000000" w14:paraId="00000010">
      <w:pPr>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Lifeguard Certification:</w:t>
        <w:br w:type="textWrapping"/>
      </w:r>
      <w:r w:rsidDel="00000000" w:rsidR="00000000" w:rsidRPr="00000000">
        <w:rPr>
          <w:rFonts w:ascii="Calibri" w:cs="Calibri" w:eastAsia="Calibri" w:hAnsi="Calibri"/>
          <w:sz w:val="24"/>
          <w:szCs w:val="24"/>
          <w:rtl w:val="0"/>
        </w:rPr>
        <w:t xml:space="preserve">Current certification in lifeguarding, first aid, and CPR (or the ability to obtain certification prior to camp start).</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Experience:</w:t>
        <w:br w:type="textWrapping"/>
      </w:r>
      <w:r w:rsidDel="00000000" w:rsidR="00000000" w:rsidRPr="00000000">
        <w:rPr>
          <w:rFonts w:ascii="Calibri" w:cs="Calibri" w:eastAsia="Calibri" w:hAnsi="Calibri"/>
          <w:sz w:val="24"/>
          <w:szCs w:val="24"/>
          <w:rtl w:val="0"/>
        </w:rPr>
        <w:t xml:space="preserve">Previous experience as a lifeguard, camp counselor, or in a related role preferred. Experience working with children and youth is a plus.</w:t>
      </w:r>
    </w:p>
    <w:p w:rsidR="00000000" w:rsidDel="00000000" w:rsidP="00000000" w:rsidRDefault="00000000" w:rsidRPr="00000000" w14:paraId="00000012">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Knowledge &amp; Skills:</w:t>
      </w:r>
    </w:p>
    <w:p w:rsidR="00000000" w:rsidDel="00000000" w:rsidP="00000000" w:rsidRDefault="00000000" w:rsidRPr="00000000" w14:paraId="00000013">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knowledge of waterfront safety practices and emergency response procedures.</w:t>
      </w:r>
    </w:p>
    <w:p w:rsidR="00000000" w:rsidDel="00000000" w:rsidP="00000000" w:rsidRDefault="00000000" w:rsidRPr="00000000" w14:paraId="00000014">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in a fast-paced, outdoor environment and maintain composure during stressful situations.</w:t>
      </w:r>
    </w:p>
    <w:p w:rsidR="00000000" w:rsidDel="00000000" w:rsidP="00000000" w:rsidRDefault="00000000" w:rsidRPr="00000000" w14:paraId="00000015">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communication and leadership skills to effectively train and manage staff and volunteers.</w:t>
      </w:r>
    </w:p>
    <w:p w:rsidR="00000000" w:rsidDel="00000000" w:rsidP="00000000" w:rsidRDefault="00000000" w:rsidRPr="00000000" w14:paraId="00000016">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Comfortable working with a variety of age groups and adapting to diverse camp activities.</w:t>
      </w:r>
    </w:p>
    <w:p w:rsidR="00000000" w:rsidDel="00000000" w:rsidP="00000000" w:rsidRDefault="00000000" w:rsidRPr="00000000" w14:paraId="00000017">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Physical Requirements:</w:t>
        <w:br w:type="textWrapping"/>
      </w:r>
      <w:r w:rsidDel="00000000" w:rsidR="00000000" w:rsidRPr="00000000">
        <w:rPr>
          <w:rFonts w:ascii="Calibri" w:cs="Calibri" w:eastAsia="Calibri" w:hAnsi="Calibri"/>
          <w:sz w:val="24"/>
          <w:szCs w:val="24"/>
          <w:rtl w:val="0"/>
        </w:rPr>
        <w:t xml:space="preserve">Ability to swim and perform lifeguard duties for extended periods. Physical fitness required for responding to emergency situations, including rescuing swimmers in distress.</w:t>
      </w:r>
    </w:p>
    <w:p w:rsidR="00000000" w:rsidDel="00000000" w:rsidP="00000000" w:rsidRDefault="00000000" w:rsidRPr="00000000" w14:paraId="00000018">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Personal Attributes:</w:t>
        <w:br w:type="textWrapping"/>
      </w:r>
      <w:r w:rsidDel="00000000" w:rsidR="00000000" w:rsidRPr="00000000">
        <w:rPr>
          <w:rFonts w:ascii="Calibri" w:cs="Calibri" w:eastAsia="Calibri" w:hAnsi="Calibri"/>
          <w:sz w:val="24"/>
          <w:szCs w:val="24"/>
          <w:rtl w:val="0"/>
        </w:rPr>
        <w:t xml:space="preserve">A passion for working with children and youth in a camp setting. A servant-leader mindset with a heart for modeling Christ-like behaviors. Must be flexible, reliable, and able to work independently as well as part of a team.</w:t>
      </w:r>
    </w:p>
    <w:p w:rsidR="00000000" w:rsidDel="00000000" w:rsidP="00000000" w:rsidRDefault="00000000" w:rsidRPr="00000000" w14:paraId="00000019">
      <w:pPr>
        <w:numPr>
          <w:ilvl w:val="0"/>
          <w:numId w:val="1"/>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Engagement in Camp Life:</w:t>
        <w:br w:type="textWrapping"/>
      </w:r>
      <w:r w:rsidDel="00000000" w:rsidR="00000000" w:rsidRPr="00000000">
        <w:rPr>
          <w:rFonts w:ascii="Calibri" w:cs="Calibri" w:eastAsia="Calibri" w:hAnsi="Calibri"/>
          <w:sz w:val="24"/>
          <w:szCs w:val="24"/>
          <w:rtl w:val="0"/>
        </w:rPr>
        <w:t xml:space="preserve">Engaging in evening camp events and activities, as well as staying overnight on site is preferred.</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